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19947" w14:textId="77777777" w:rsidR="003D1568" w:rsidRDefault="003D1568">
      <w:pPr>
        <w:jc w:val="center"/>
        <w:rPr>
          <w:sz w:val="32"/>
          <w:szCs w:val="32"/>
          <w:u w:val="single"/>
          <w:lang w:val="en-US"/>
        </w:rPr>
      </w:pPr>
      <w:bookmarkStart w:id="0" w:name="_GoBack"/>
      <w:bookmarkEnd w:id="0"/>
    </w:p>
    <w:p w14:paraId="1D821495" w14:textId="77777777" w:rsidR="003E5616" w:rsidRPr="00432762" w:rsidRDefault="003D1568" w:rsidP="003D1568">
      <w:pPr>
        <w:jc w:val="center"/>
        <w:rPr>
          <w:rFonts w:ascii="Lucida Handwriting" w:hAnsi="Lucida Handwriting"/>
          <w:color w:val="0000FF"/>
          <w:sz w:val="32"/>
          <w:szCs w:val="32"/>
          <w:u w:val="single"/>
          <w:lang w:val="en-US"/>
        </w:rPr>
      </w:pPr>
      <w:r w:rsidRPr="00432762">
        <w:rPr>
          <w:rFonts w:ascii="Lucida Handwriting" w:hAnsi="Lucida Handwriting" w:cs="Tahoma"/>
          <w:b/>
          <w:i/>
          <w:noProof/>
          <w:color w:val="0000FF"/>
          <w:sz w:val="56"/>
          <w:szCs w:val="28"/>
        </w:rPr>
        <w:drawing>
          <wp:anchor distT="0" distB="0" distL="114300" distR="114300" simplePos="0" relativeHeight="251659264" behindDoc="0" locked="0" layoutInCell="1" allowOverlap="1" wp14:anchorId="75CCD282" wp14:editId="4DB4C774">
            <wp:simplePos x="0" y="0"/>
            <wp:positionH relativeFrom="column">
              <wp:posOffset>116205</wp:posOffset>
            </wp:positionH>
            <wp:positionV relativeFrom="paragraph">
              <wp:posOffset>-715010</wp:posOffset>
            </wp:positionV>
            <wp:extent cx="5266055" cy="1452880"/>
            <wp:effectExtent l="0" t="0" r="0" b="0"/>
            <wp:wrapThrough wrapText="bothSides">
              <wp:wrapPolygon edited="0">
                <wp:start x="0" y="0"/>
                <wp:lineTo x="0" y="21147"/>
                <wp:lineTo x="21462" y="21147"/>
                <wp:lineTo x="2146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616" w:rsidRPr="00432762">
        <w:rPr>
          <w:rFonts w:ascii="Lucida Handwriting" w:hAnsi="Lucida Handwriting"/>
          <w:b/>
          <w:i/>
          <w:color w:val="0000FF"/>
          <w:sz w:val="32"/>
          <w:szCs w:val="32"/>
          <w:lang w:val="en-US"/>
        </w:rPr>
        <w:t>P</w:t>
      </w:r>
      <w:r w:rsidR="003E5616" w:rsidRPr="00432762">
        <w:rPr>
          <w:rFonts w:ascii="Lucida Handwriting" w:hAnsi="Lucida Handwriting"/>
          <w:color w:val="0000FF"/>
          <w:sz w:val="32"/>
          <w:szCs w:val="32"/>
          <w:lang w:val="en-US"/>
        </w:rPr>
        <w:t>.</w:t>
      </w:r>
      <w:r w:rsidR="003E5616" w:rsidRPr="00432762">
        <w:rPr>
          <w:rFonts w:ascii="Lucida Handwriting" w:hAnsi="Lucida Handwriting"/>
          <w:b/>
          <w:i/>
          <w:color w:val="0000FF"/>
          <w:sz w:val="32"/>
          <w:szCs w:val="32"/>
          <w:lang w:val="en-US"/>
        </w:rPr>
        <w:t>P.G. MEETING</w:t>
      </w:r>
    </w:p>
    <w:p w14:paraId="225C5F2A" w14:textId="77777777" w:rsidR="003E5616" w:rsidRDefault="003E5616">
      <w:pPr>
        <w:jc w:val="center"/>
        <w:rPr>
          <w:sz w:val="32"/>
          <w:szCs w:val="32"/>
          <w:u w:val="single"/>
          <w:lang w:val="en-US"/>
        </w:rPr>
      </w:pPr>
    </w:p>
    <w:p w14:paraId="4CBB893A" w14:textId="5907D83F" w:rsidR="003E5616" w:rsidRDefault="00416859">
      <w:pPr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>Wednesday</w:t>
      </w:r>
      <w:r w:rsidR="00432762">
        <w:rPr>
          <w:sz w:val="32"/>
          <w:szCs w:val="32"/>
          <w:u w:val="single"/>
          <w:lang w:val="en-US"/>
        </w:rPr>
        <w:t xml:space="preserve"> </w:t>
      </w:r>
      <w:r>
        <w:rPr>
          <w:sz w:val="32"/>
          <w:szCs w:val="32"/>
          <w:u w:val="single"/>
          <w:lang w:val="en-US"/>
        </w:rPr>
        <w:t>30</w:t>
      </w:r>
      <w:r w:rsidR="003E5616">
        <w:rPr>
          <w:sz w:val="32"/>
          <w:szCs w:val="32"/>
          <w:u w:val="single"/>
          <w:vertAlign w:val="superscript"/>
          <w:lang w:val="en-US"/>
        </w:rPr>
        <w:t>th</w:t>
      </w:r>
      <w:r>
        <w:rPr>
          <w:sz w:val="32"/>
          <w:szCs w:val="32"/>
          <w:u w:val="single"/>
          <w:lang w:val="en-US"/>
        </w:rPr>
        <w:t xml:space="preserve"> May 2018</w:t>
      </w:r>
      <w:r w:rsidR="00432762">
        <w:rPr>
          <w:sz w:val="32"/>
          <w:szCs w:val="32"/>
          <w:u w:val="single"/>
          <w:lang w:val="en-US"/>
        </w:rPr>
        <w:t xml:space="preserve"> @1</w:t>
      </w:r>
      <w:r>
        <w:rPr>
          <w:sz w:val="32"/>
          <w:szCs w:val="32"/>
          <w:u w:val="single"/>
          <w:lang w:val="en-US"/>
        </w:rPr>
        <w:t>1.30a</w:t>
      </w:r>
      <w:r w:rsidR="00432762">
        <w:rPr>
          <w:sz w:val="32"/>
          <w:szCs w:val="32"/>
          <w:u w:val="single"/>
          <w:lang w:val="en-US"/>
        </w:rPr>
        <w:t>m</w:t>
      </w:r>
      <w:r w:rsidR="003E5616">
        <w:rPr>
          <w:sz w:val="32"/>
          <w:szCs w:val="32"/>
          <w:u w:val="single"/>
          <w:lang w:val="en-US"/>
        </w:rPr>
        <w:t xml:space="preserve"> </w:t>
      </w:r>
    </w:p>
    <w:p w14:paraId="518C4E09" w14:textId="77777777" w:rsidR="003E5616" w:rsidRDefault="003E5616">
      <w:pPr>
        <w:rPr>
          <w:sz w:val="32"/>
          <w:szCs w:val="32"/>
          <w:u w:val="single"/>
          <w:lang w:val="en-US"/>
        </w:rPr>
      </w:pPr>
    </w:p>
    <w:p w14:paraId="0E9A928E" w14:textId="77777777" w:rsidR="003E5616" w:rsidRPr="00432762" w:rsidRDefault="003E5616">
      <w:pPr>
        <w:jc w:val="center"/>
        <w:rPr>
          <w:b/>
          <w:sz w:val="36"/>
          <w:szCs w:val="36"/>
          <w:lang w:val="en-US"/>
        </w:rPr>
      </w:pPr>
      <w:r w:rsidRPr="00432762">
        <w:rPr>
          <w:b/>
          <w:sz w:val="36"/>
          <w:szCs w:val="36"/>
          <w:lang w:val="en-US"/>
        </w:rPr>
        <w:t>Minutes of Meeting.</w:t>
      </w:r>
    </w:p>
    <w:p w14:paraId="02EFFE16" w14:textId="2B1E2901" w:rsidR="003E5616" w:rsidRPr="00432762" w:rsidRDefault="003E5616">
      <w:pPr>
        <w:rPr>
          <w:b/>
          <w:sz w:val="32"/>
          <w:szCs w:val="32"/>
          <w:u w:val="single"/>
          <w:lang w:val="en-US"/>
        </w:rPr>
      </w:pPr>
      <w:r w:rsidRPr="00432762">
        <w:rPr>
          <w:b/>
          <w:sz w:val="32"/>
          <w:szCs w:val="32"/>
          <w:u w:val="single"/>
          <w:lang w:val="en-US"/>
        </w:rPr>
        <w:t xml:space="preserve"> Persons Present.</w:t>
      </w:r>
    </w:p>
    <w:p w14:paraId="4E52830D" w14:textId="51CE8EDE" w:rsidR="003E5616" w:rsidRDefault="00673A3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Sa</w:t>
      </w:r>
      <w:r w:rsidR="00416859">
        <w:rPr>
          <w:sz w:val="32"/>
          <w:szCs w:val="32"/>
          <w:lang w:val="en-US"/>
        </w:rPr>
        <w:t>m Rasib, David Stagg,</w:t>
      </w:r>
      <w:r w:rsidR="003E5616">
        <w:rPr>
          <w:sz w:val="32"/>
          <w:szCs w:val="32"/>
          <w:lang w:val="en-US"/>
        </w:rPr>
        <w:t xml:space="preserve"> Margaret Price, </w:t>
      </w:r>
      <w:r w:rsidR="00416859">
        <w:rPr>
          <w:sz w:val="32"/>
          <w:szCs w:val="32"/>
          <w:lang w:val="en-US"/>
        </w:rPr>
        <w:t xml:space="preserve">Patrick Pincombe </w:t>
      </w:r>
      <w:r w:rsidR="003E5616">
        <w:rPr>
          <w:sz w:val="32"/>
          <w:szCs w:val="32"/>
          <w:lang w:val="en-US"/>
        </w:rPr>
        <w:t>Pamela Burlingham, Sarah Giles,</w:t>
      </w:r>
      <w:r w:rsidR="00416859">
        <w:rPr>
          <w:sz w:val="32"/>
          <w:szCs w:val="32"/>
          <w:lang w:val="en-US"/>
        </w:rPr>
        <w:t xml:space="preserve"> Janice Lloyd, Geoff Hackett.</w:t>
      </w:r>
    </w:p>
    <w:p w14:paraId="704B639A" w14:textId="77777777" w:rsidR="00416859" w:rsidRDefault="003E5616">
      <w:pPr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>Apologies</w:t>
      </w:r>
    </w:p>
    <w:p w14:paraId="677703D6" w14:textId="77777777" w:rsidR="001C0D35" w:rsidRDefault="003E56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Susan Andrews.</w:t>
      </w:r>
      <w:r w:rsidR="00416859">
        <w:rPr>
          <w:sz w:val="32"/>
          <w:szCs w:val="32"/>
          <w:lang w:val="en-US"/>
        </w:rPr>
        <w:t xml:space="preserve"> Betty Chapman</w:t>
      </w:r>
    </w:p>
    <w:p w14:paraId="4B8637BD" w14:textId="5BDB080D" w:rsidR="003E5616" w:rsidRDefault="0041685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.</w:t>
      </w:r>
    </w:p>
    <w:p w14:paraId="3F17E1E8" w14:textId="0AF7FE4C" w:rsidR="00416859" w:rsidRPr="001C0D35" w:rsidRDefault="001C0D35" w:rsidP="001C0D35">
      <w:pPr>
        <w:rPr>
          <w:sz w:val="32"/>
          <w:szCs w:val="32"/>
          <w:u w:val="single"/>
          <w:lang w:val="en-US"/>
        </w:rPr>
      </w:pPr>
      <w:r w:rsidRPr="001C0D35">
        <w:rPr>
          <w:b/>
          <w:sz w:val="32"/>
          <w:szCs w:val="32"/>
          <w:u w:val="single"/>
          <w:lang w:val="en-US"/>
        </w:rPr>
        <w:t>1.Welcome</w:t>
      </w:r>
      <w:r w:rsidRPr="001C0D35">
        <w:rPr>
          <w:sz w:val="32"/>
          <w:szCs w:val="32"/>
          <w:lang w:val="en-US"/>
        </w:rPr>
        <w:t xml:space="preserve"> </w:t>
      </w:r>
      <w:r w:rsidR="00416859" w:rsidRPr="001C0D35">
        <w:rPr>
          <w:sz w:val="32"/>
          <w:szCs w:val="32"/>
          <w:lang w:val="en-US"/>
        </w:rPr>
        <w:t>Before meeting opened a request for a volunteer minute secretary</w:t>
      </w:r>
      <w:r>
        <w:rPr>
          <w:sz w:val="32"/>
          <w:szCs w:val="32"/>
          <w:lang w:val="en-US"/>
        </w:rPr>
        <w:t xml:space="preserve"> as post is vacant, no offers.</w:t>
      </w:r>
    </w:p>
    <w:p w14:paraId="642FAAA8" w14:textId="224E0367" w:rsidR="001C0D35" w:rsidRDefault="003E5616">
      <w:pPr>
        <w:rPr>
          <w:sz w:val="32"/>
          <w:szCs w:val="32"/>
          <w:lang w:val="en-US"/>
        </w:rPr>
      </w:pPr>
      <w:r w:rsidRPr="00432762">
        <w:rPr>
          <w:b/>
          <w:sz w:val="32"/>
          <w:szCs w:val="32"/>
          <w:u w:val="single"/>
          <w:lang w:val="en-US"/>
        </w:rPr>
        <w:t>2. Minutes.</w:t>
      </w:r>
      <w:r>
        <w:rPr>
          <w:sz w:val="32"/>
          <w:szCs w:val="32"/>
          <w:lang w:val="en-US"/>
        </w:rPr>
        <w:t xml:space="preserve"> </w:t>
      </w:r>
    </w:p>
    <w:p w14:paraId="1F40D189" w14:textId="27FFFB07" w:rsidR="003E5616" w:rsidRPr="001C0D35" w:rsidRDefault="001C0D3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Minutes of the last meeting</w:t>
      </w:r>
      <w:r w:rsidR="003E5616">
        <w:rPr>
          <w:sz w:val="32"/>
          <w:szCs w:val="32"/>
          <w:lang w:val="en-US"/>
        </w:rPr>
        <w:t xml:space="preserve"> where agreed and passed.</w:t>
      </w:r>
    </w:p>
    <w:p w14:paraId="37D404CC" w14:textId="77777777" w:rsidR="003E5616" w:rsidRPr="00432762" w:rsidRDefault="003E5616">
      <w:pPr>
        <w:rPr>
          <w:b/>
          <w:sz w:val="32"/>
          <w:szCs w:val="32"/>
          <w:u w:val="single"/>
          <w:lang w:val="en-US"/>
        </w:rPr>
      </w:pPr>
      <w:r w:rsidRPr="00432762">
        <w:rPr>
          <w:b/>
          <w:sz w:val="32"/>
          <w:szCs w:val="32"/>
          <w:u w:val="single"/>
          <w:lang w:val="en-US"/>
        </w:rPr>
        <w:t>3. Matters arising.</w:t>
      </w:r>
    </w:p>
    <w:p w14:paraId="5BC8CA5E" w14:textId="6CB979EA" w:rsidR="003E5616" w:rsidRDefault="001C0D3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MP enquired is it only New Cross used for all blood tests, or County Hospital. SR to question</w:t>
      </w:r>
      <w:r w:rsidR="007A39D5">
        <w:rPr>
          <w:sz w:val="32"/>
          <w:szCs w:val="32"/>
          <w:lang w:val="en-US"/>
        </w:rPr>
        <w:t xml:space="preserve"> CCCCG for clarification.</w:t>
      </w:r>
    </w:p>
    <w:p w14:paraId="79F8A927" w14:textId="24A43026" w:rsidR="003E5616" w:rsidRPr="00432762" w:rsidRDefault="003E5616">
      <w:pPr>
        <w:rPr>
          <w:b/>
          <w:sz w:val="32"/>
          <w:szCs w:val="32"/>
          <w:lang w:val="en-US"/>
        </w:rPr>
      </w:pPr>
      <w:r w:rsidRPr="00432762">
        <w:rPr>
          <w:b/>
          <w:sz w:val="32"/>
          <w:szCs w:val="32"/>
          <w:u w:val="single"/>
          <w:lang w:val="en-US"/>
        </w:rPr>
        <w:t xml:space="preserve">4. </w:t>
      </w:r>
      <w:r w:rsidR="00076C61" w:rsidRPr="00432762">
        <w:rPr>
          <w:b/>
          <w:sz w:val="32"/>
          <w:szCs w:val="32"/>
          <w:u w:val="single"/>
          <w:lang w:val="en-US"/>
        </w:rPr>
        <w:t>Managers’</w:t>
      </w:r>
      <w:r w:rsidRPr="00432762">
        <w:rPr>
          <w:b/>
          <w:sz w:val="32"/>
          <w:szCs w:val="32"/>
          <w:u w:val="single"/>
          <w:lang w:val="en-US"/>
        </w:rPr>
        <w:t xml:space="preserve"> Report</w:t>
      </w:r>
    </w:p>
    <w:p w14:paraId="5163FF7C" w14:textId="424532E8" w:rsidR="003E5616" w:rsidRDefault="007A39D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Newsletter publication dates to change to March and September. </w:t>
      </w:r>
    </w:p>
    <w:p w14:paraId="3963BC8D" w14:textId="2125553E" w:rsidR="007A39D5" w:rsidRDefault="007A39D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DNA Report new format explained, members agreed with the format, now ready for display.</w:t>
      </w:r>
    </w:p>
    <w:p w14:paraId="66608D9B" w14:textId="4F68CDD1" w:rsidR="007A39D5" w:rsidRDefault="007A39D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Lead Walk change</w:t>
      </w:r>
      <w:r w:rsidR="005467DB">
        <w:rPr>
          <w:sz w:val="32"/>
          <w:szCs w:val="32"/>
          <w:lang w:val="en-US"/>
        </w:rPr>
        <w:t xml:space="preserve"> from weekly to monthly event, more support would be appreciated.</w:t>
      </w:r>
    </w:p>
    <w:p w14:paraId="151B3263" w14:textId="1EA5BB45" w:rsidR="005467DB" w:rsidRDefault="005467D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Survey – Action Plan, all actions explained and will be monitored and re-visited in December. DS More one to one time in waiting room to inform fellow patients of chan</w:t>
      </w:r>
      <w:r w:rsidR="00612795">
        <w:rPr>
          <w:sz w:val="32"/>
          <w:szCs w:val="32"/>
          <w:lang w:val="en-US"/>
        </w:rPr>
        <w:t xml:space="preserve">ges and use of </w:t>
      </w:r>
      <w:r w:rsidR="00076C61">
        <w:rPr>
          <w:sz w:val="32"/>
          <w:szCs w:val="32"/>
          <w:lang w:val="en-US"/>
        </w:rPr>
        <w:t>services</w:t>
      </w:r>
      <w:r>
        <w:rPr>
          <w:sz w:val="32"/>
          <w:szCs w:val="32"/>
          <w:lang w:val="en-US"/>
        </w:rPr>
        <w:t xml:space="preserve"> is needed to run in line with Action Plan.</w:t>
      </w:r>
    </w:p>
    <w:p w14:paraId="51CAB149" w14:textId="2E7BFD55" w:rsidR="005467DB" w:rsidRDefault="0061279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At this point Doctor Rasib joined the group.</w:t>
      </w:r>
    </w:p>
    <w:p w14:paraId="100A4F2A" w14:textId="7C45783F" w:rsidR="00347C18" w:rsidRDefault="0061279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From comments made from within some reports, and changes taking place to services in surgery, group should be more </w:t>
      </w:r>
      <w:r>
        <w:rPr>
          <w:sz w:val="32"/>
          <w:szCs w:val="32"/>
          <w:lang w:val="en-US"/>
        </w:rPr>
        <w:lastRenderedPageBreak/>
        <w:t xml:space="preserve">pro-active, in helping patients and informing them of the changes, </w:t>
      </w:r>
      <w:r w:rsidR="00076C61">
        <w:rPr>
          <w:sz w:val="32"/>
          <w:szCs w:val="32"/>
          <w:lang w:val="en-US"/>
        </w:rPr>
        <w:t>i.e.</w:t>
      </w:r>
      <w:r>
        <w:rPr>
          <w:sz w:val="32"/>
          <w:szCs w:val="32"/>
          <w:lang w:val="en-US"/>
        </w:rPr>
        <w:t>; triage, patient access, appointment system. On a one to one</w:t>
      </w:r>
      <w:r w:rsidR="00347C18">
        <w:rPr>
          <w:sz w:val="32"/>
          <w:szCs w:val="32"/>
          <w:lang w:val="en-US"/>
        </w:rPr>
        <w:t xml:space="preserve"> patient basis</w:t>
      </w:r>
      <w:r>
        <w:rPr>
          <w:sz w:val="32"/>
          <w:szCs w:val="32"/>
          <w:lang w:val="en-US"/>
        </w:rPr>
        <w:t xml:space="preserve"> in waiting room</w:t>
      </w:r>
      <w:r w:rsidR="00347C18">
        <w:rPr>
          <w:sz w:val="32"/>
          <w:szCs w:val="32"/>
          <w:lang w:val="en-US"/>
        </w:rPr>
        <w:t xml:space="preserve">. </w:t>
      </w:r>
    </w:p>
    <w:p w14:paraId="6684DE1B" w14:textId="77777777" w:rsidR="00347C18" w:rsidRDefault="00347C1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clear statement of the role and responsibilities for the support of the group with clear transparency from management, staff and ourselves as members.</w:t>
      </w:r>
    </w:p>
    <w:p w14:paraId="2F983644" w14:textId="77777777" w:rsidR="00347C18" w:rsidRDefault="00347C18">
      <w:pPr>
        <w:rPr>
          <w:sz w:val="32"/>
          <w:szCs w:val="32"/>
          <w:lang w:val="en-US"/>
        </w:rPr>
      </w:pPr>
    </w:p>
    <w:p w14:paraId="421EACBC" w14:textId="53CFE4CA" w:rsidR="003E5616" w:rsidRPr="00D2603B" w:rsidRDefault="00347C18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5. Survey Report – Action Plan.</w:t>
      </w:r>
      <w:r w:rsidR="00CA54E2">
        <w:rPr>
          <w:b/>
          <w:sz w:val="32"/>
          <w:szCs w:val="32"/>
          <w:lang w:val="en-US"/>
        </w:rPr>
        <w:t xml:space="preserve"> </w:t>
      </w:r>
      <w:proofErr w:type="gramStart"/>
      <w:r w:rsidR="00CA54E2">
        <w:rPr>
          <w:b/>
          <w:sz w:val="32"/>
          <w:szCs w:val="32"/>
          <w:lang w:val="en-US"/>
        </w:rPr>
        <w:t>C</w:t>
      </w:r>
      <w:r w:rsidRPr="00347C18">
        <w:rPr>
          <w:b/>
          <w:sz w:val="32"/>
          <w:szCs w:val="32"/>
          <w:lang w:val="en-US"/>
        </w:rPr>
        <w:t>overed under</w:t>
      </w:r>
      <w:r>
        <w:rPr>
          <w:sz w:val="32"/>
          <w:szCs w:val="32"/>
          <w:lang w:val="en-US"/>
        </w:rPr>
        <w:t xml:space="preserve"> agenda item 4.</w:t>
      </w:r>
      <w:proofErr w:type="gramEnd"/>
    </w:p>
    <w:p w14:paraId="42B62930" w14:textId="77777777" w:rsidR="00347C18" w:rsidRDefault="00347C18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6. Members Questions</w:t>
      </w:r>
    </w:p>
    <w:p w14:paraId="5336A8CA" w14:textId="5EF3B657" w:rsidR="003E5616" w:rsidRDefault="00727C0B">
      <w:pPr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MP. </w:t>
      </w:r>
      <w:r w:rsidR="00D5735F">
        <w:rPr>
          <w:sz w:val="32"/>
          <w:szCs w:val="32"/>
          <w:lang w:val="en-US"/>
        </w:rPr>
        <w:t>Mini survey on warfarin</w:t>
      </w:r>
      <w:r w:rsidRPr="00727C0B">
        <w:rPr>
          <w:sz w:val="32"/>
          <w:szCs w:val="32"/>
          <w:lang w:val="en-US"/>
        </w:rPr>
        <w:t xml:space="preserve"> feedback</w:t>
      </w:r>
      <w:r w:rsidR="00D5735F">
        <w:rPr>
          <w:sz w:val="32"/>
          <w:szCs w:val="32"/>
          <w:lang w:val="en-US"/>
        </w:rPr>
        <w:t>,</w:t>
      </w:r>
      <w:r w:rsidRPr="00727C0B">
        <w:rPr>
          <w:sz w:val="32"/>
          <w:szCs w:val="32"/>
          <w:lang w:val="en-US"/>
        </w:rPr>
        <w:t xml:space="preserve"> to be given later</w:t>
      </w:r>
      <w:r>
        <w:rPr>
          <w:sz w:val="32"/>
          <w:szCs w:val="32"/>
          <w:lang w:val="en-US"/>
        </w:rPr>
        <w:t xml:space="preserve"> by SR.</w:t>
      </w:r>
    </w:p>
    <w:p w14:paraId="00121D1B" w14:textId="49210B91" w:rsidR="00727C0B" w:rsidRPr="00727C0B" w:rsidRDefault="00727C0B">
      <w:pPr>
        <w:rPr>
          <w:sz w:val="32"/>
          <w:szCs w:val="32"/>
          <w:lang w:val="en-US"/>
        </w:rPr>
      </w:pPr>
      <w:r w:rsidRPr="00727C0B">
        <w:rPr>
          <w:b/>
          <w:sz w:val="32"/>
          <w:szCs w:val="32"/>
          <w:lang w:val="en-US"/>
        </w:rPr>
        <w:t>PB</w:t>
      </w:r>
      <w:r>
        <w:rPr>
          <w:b/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>Repeat prescriptions for certain drugs on six month dispensing, returned to chemist for 2</w:t>
      </w:r>
      <w:r w:rsidRPr="00727C0B">
        <w:rPr>
          <w:sz w:val="32"/>
          <w:szCs w:val="32"/>
          <w:vertAlign w:val="superscript"/>
          <w:lang w:val="en-US"/>
        </w:rPr>
        <w:t>nd</w:t>
      </w:r>
      <w:r>
        <w:rPr>
          <w:sz w:val="32"/>
          <w:szCs w:val="32"/>
          <w:lang w:val="en-US"/>
        </w:rPr>
        <w:t xml:space="preserve"> dispensing on repeat, chemist had closed down repeat prescription, causing return visit to surgery.</w:t>
      </w:r>
    </w:p>
    <w:p w14:paraId="72F631B6" w14:textId="77777777" w:rsidR="003E5616" w:rsidRDefault="003E5616">
      <w:pPr>
        <w:rPr>
          <w:sz w:val="32"/>
          <w:szCs w:val="32"/>
          <w:u w:val="single"/>
          <w:lang w:val="en-US"/>
        </w:rPr>
      </w:pPr>
    </w:p>
    <w:p w14:paraId="45B2DCB0" w14:textId="79C913F1" w:rsidR="00FA7DEE" w:rsidRDefault="003E5616">
      <w:pPr>
        <w:rPr>
          <w:b/>
          <w:sz w:val="32"/>
          <w:szCs w:val="32"/>
          <w:u w:val="single"/>
          <w:lang w:val="en-US"/>
        </w:rPr>
      </w:pPr>
      <w:r w:rsidRPr="00432762">
        <w:rPr>
          <w:b/>
          <w:sz w:val="32"/>
          <w:szCs w:val="32"/>
          <w:u w:val="single"/>
          <w:lang w:val="en-US"/>
        </w:rPr>
        <w:t>7.</w:t>
      </w:r>
      <w:r w:rsidR="00727C0B">
        <w:rPr>
          <w:b/>
          <w:sz w:val="32"/>
          <w:szCs w:val="32"/>
          <w:u w:val="single"/>
          <w:lang w:val="en-US"/>
        </w:rPr>
        <w:t xml:space="preserve"> Group/N</w:t>
      </w:r>
      <w:r w:rsidR="00B372CE">
        <w:rPr>
          <w:b/>
          <w:sz w:val="32"/>
          <w:szCs w:val="32"/>
          <w:u w:val="single"/>
          <w:lang w:val="en-US"/>
        </w:rPr>
        <w:t>ews/Feedback/Activities/Members updates</w:t>
      </w:r>
      <w:r w:rsidRPr="00432762">
        <w:rPr>
          <w:b/>
          <w:sz w:val="32"/>
          <w:szCs w:val="32"/>
          <w:u w:val="single"/>
          <w:lang w:val="en-US"/>
        </w:rPr>
        <w:t>.</w:t>
      </w:r>
    </w:p>
    <w:p w14:paraId="320EF3BF" w14:textId="17476418" w:rsidR="00FA7DEE" w:rsidRPr="00FA7DEE" w:rsidRDefault="00FA7DE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u w:val="single"/>
          <w:lang w:val="en-US"/>
        </w:rPr>
        <w:t>Item</w:t>
      </w:r>
      <w:r w:rsidR="009A08A4">
        <w:rPr>
          <w:b/>
          <w:sz w:val="32"/>
          <w:szCs w:val="32"/>
          <w:u w:val="single"/>
          <w:lang w:val="en-US"/>
        </w:rPr>
        <w:t xml:space="preserve"> 8 under</w:t>
      </w:r>
      <w:r>
        <w:rPr>
          <w:b/>
          <w:sz w:val="32"/>
          <w:szCs w:val="32"/>
          <w:u w:val="single"/>
          <w:lang w:val="en-US"/>
        </w:rPr>
        <w:t xml:space="preserve"> Meetings</w:t>
      </w:r>
      <w:r>
        <w:rPr>
          <w:b/>
          <w:sz w:val="32"/>
          <w:szCs w:val="32"/>
          <w:lang w:val="en-US"/>
        </w:rPr>
        <w:t xml:space="preserve"> of T-O-R is being monitored</w:t>
      </w:r>
      <w:r w:rsidR="009A08A4">
        <w:rPr>
          <w:b/>
          <w:sz w:val="32"/>
          <w:szCs w:val="32"/>
          <w:lang w:val="en-US"/>
        </w:rPr>
        <w:t>.</w:t>
      </w:r>
    </w:p>
    <w:p w14:paraId="315D23D8" w14:textId="25769F00" w:rsidR="003E5616" w:rsidRDefault="00F467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thank you letter to VC was read out with VC response.</w:t>
      </w:r>
    </w:p>
    <w:p w14:paraId="42B1437B" w14:textId="74A7AEEB" w:rsidR="00F46764" w:rsidRDefault="00F467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GDPR was discussed with introduction of a disclaimer for SG to attach to Virtual members emails, </w:t>
      </w:r>
      <w:r w:rsidR="00D5735F">
        <w:rPr>
          <w:sz w:val="32"/>
          <w:szCs w:val="32"/>
          <w:lang w:val="en-US"/>
        </w:rPr>
        <w:t>a time schedule set to reply for continued contact. DS privacy email with time schedule will also be sent to group members.</w:t>
      </w:r>
    </w:p>
    <w:p w14:paraId="030868C3" w14:textId="230F1303" w:rsidR="00D5735F" w:rsidRDefault="00D5735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Feedback from Cannock &amp; District PPG was covered with date of next meeting announced as Thursday 19</w:t>
      </w:r>
      <w:r w:rsidRPr="00D5735F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 xml:space="preserve"> July, venue Rugeley Community Centre, Burnthill Lane, WS15 2HX 6.00pm-8.00pm.</w:t>
      </w:r>
    </w:p>
    <w:p w14:paraId="57423C45" w14:textId="3BAA4DF5" w:rsidR="00D5735F" w:rsidRDefault="00D5735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Watch out for 5</w:t>
      </w:r>
      <w:r w:rsidRPr="00D5735F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 xml:space="preserve"> July NHS 70</w:t>
      </w:r>
      <w:r w:rsidRPr="00D5735F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 xml:space="preserve"> year celebrations</w:t>
      </w:r>
    </w:p>
    <w:p w14:paraId="5B35D7F2" w14:textId="279FB14E" w:rsidR="00D5735F" w:rsidRDefault="00D5735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PB &amp; JL Noticeboard </w:t>
      </w:r>
      <w:r w:rsidR="00076C61">
        <w:rPr>
          <w:sz w:val="32"/>
          <w:szCs w:val="32"/>
          <w:lang w:val="en-US"/>
        </w:rPr>
        <w:t>Rota</w:t>
      </w:r>
      <w:r>
        <w:rPr>
          <w:sz w:val="32"/>
          <w:szCs w:val="32"/>
          <w:lang w:val="en-US"/>
        </w:rPr>
        <w:t xml:space="preserve"> update and</w:t>
      </w:r>
      <w:r w:rsidR="00D2603B">
        <w:rPr>
          <w:sz w:val="32"/>
          <w:szCs w:val="32"/>
          <w:lang w:val="en-US"/>
        </w:rPr>
        <w:t xml:space="preserve"> new copies at next meeting.</w:t>
      </w:r>
    </w:p>
    <w:p w14:paraId="0AA26448" w14:textId="49F4757D" w:rsidR="00D2603B" w:rsidRPr="00B372CE" w:rsidRDefault="00D2603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SG Health Awareness dates and events will be produced at a later date.</w:t>
      </w:r>
    </w:p>
    <w:p w14:paraId="5D34DEAD" w14:textId="77777777" w:rsidR="003E5616" w:rsidRDefault="003E5616">
      <w:pPr>
        <w:rPr>
          <w:sz w:val="32"/>
          <w:szCs w:val="32"/>
          <w:u w:val="single"/>
          <w:lang w:val="en-US"/>
        </w:rPr>
      </w:pPr>
    </w:p>
    <w:p w14:paraId="44491A2E" w14:textId="437E2443" w:rsidR="00D2603B" w:rsidRPr="00D2603B" w:rsidRDefault="00D2603B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u w:val="single"/>
          <w:lang w:val="en-US"/>
        </w:rPr>
        <w:t>8. Any Other Business</w:t>
      </w:r>
      <w:r w:rsidR="003E5616" w:rsidRPr="00432762">
        <w:rPr>
          <w:b/>
          <w:sz w:val="32"/>
          <w:szCs w:val="32"/>
          <w:u w:val="single"/>
          <w:lang w:val="en-US"/>
        </w:rPr>
        <w:t>.</w:t>
      </w:r>
      <w:r>
        <w:rPr>
          <w:b/>
          <w:sz w:val="32"/>
          <w:szCs w:val="32"/>
          <w:lang w:val="en-US"/>
        </w:rPr>
        <w:t xml:space="preserve"> None.</w:t>
      </w:r>
    </w:p>
    <w:p w14:paraId="12656979" w14:textId="7489261B" w:rsidR="003E5616" w:rsidRDefault="003E5616">
      <w:pPr>
        <w:rPr>
          <w:sz w:val="32"/>
          <w:szCs w:val="32"/>
          <w:u w:val="single"/>
          <w:lang w:val="en-US"/>
        </w:rPr>
      </w:pPr>
    </w:p>
    <w:p w14:paraId="76945B54" w14:textId="44ECA641" w:rsidR="00FA7DEE" w:rsidRPr="00D2603B" w:rsidRDefault="003E5616">
      <w:pPr>
        <w:rPr>
          <w:b/>
          <w:sz w:val="32"/>
          <w:szCs w:val="32"/>
          <w:lang w:val="en-US"/>
        </w:rPr>
      </w:pPr>
      <w:r w:rsidRPr="00432762">
        <w:rPr>
          <w:b/>
          <w:sz w:val="32"/>
          <w:szCs w:val="32"/>
          <w:u w:val="single"/>
          <w:lang w:val="en-US"/>
        </w:rPr>
        <w:t>Date and time of next meeting.</w:t>
      </w:r>
      <w:r w:rsidR="00FA7DEE">
        <w:rPr>
          <w:b/>
          <w:sz w:val="32"/>
          <w:szCs w:val="32"/>
          <w:lang w:val="en-US"/>
        </w:rPr>
        <w:t xml:space="preserve"> TBA</w:t>
      </w:r>
    </w:p>
    <w:p w14:paraId="187F58A5" w14:textId="77777777" w:rsidR="003E5616" w:rsidRDefault="003E5616">
      <w:pPr>
        <w:rPr>
          <w:sz w:val="32"/>
          <w:szCs w:val="32"/>
          <w:lang w:val="en-US"/>
        </w:rPr>
      </w:pPr>
    </w:p>
    <w:p w14:paraId="687875D3" w14:textId="77777777" w:rsidR="003E5616" w:rsidRDefault="003E5616">
      <w:pPr>
        <w:rPr>
          <w:sz w:val="32"/>
          <w:szCs w:val="32"/>
          <w:lang w:val="en-US"/>
        </w:rPr>
      </w:pPr>
    </w:p>
    <w:p w14:paraId="574DC2F1" w14:textId="77777777" w:rsidR="003E5616" w:rsidRDefault="003E5616">
      <w:pPr>
        <w:rPr>
          <w:sz w:val="32"/>
          <w:szCs w:val="32"/>
          <w:lang w:val="en-US"/>
        </w:rPr>
      </w:pPr>
    </w:p>
    <w:p w14:paraId="5D3C6B18" w14:textId="77777777" w:rsidR="003E5616" w:rsidRDefault="003E5616">
      <w:pPr>
        <w:rPr>
          <w:sz w:val="32"/>
          <w:szCs w:val="32"/>
          <w:lang w:val="en-US"/>
        </w:rPr>
      </w:pPr>
    </w:p>
    <w:p w14:paraId="71E565DC" w14:textId="77777777" w:rsidR="003E5616" w:rsidRDefault="003E5616">
      <w:pPr>
        <w:rPr>
          <w:sz w:val="32"/>
          <w:szCs w:val="32"/>
          <w:lang w:val="en-US"/>
        </w:rPr>
      </w:pPr>
    </w:p>
    <w:p w14:paraId="0881A994" w14:textId="77777777" w:rsidR="003E5616" w:rsidRDefault="003E5616">
      <w:pPr>
        <w:rPr>
          <w:sz w:val="32"/>
          <w:szCs w:val="32"/>
          <w:lang w:val="en-US"/>
        </w:rPr>
      </w:pPr>
    </w:p>
    <w:p w14:paraId="71534198" w14:textId="77777777" w:rsidR="003E5616" w:rsidRDefault="003E5616">
      <w:pPr>
        <w:rPr>
          <w:sz w:val="32"/>
          <w:szCs w:val="32"/>
          <w:lang w:val="en-US"/>
        </w:rPr>
      </w:pPr>
    </w:p>
    <w:p w14:paraId="22085237" w14:textId="77777777" w:rsidR="003E5616" w:rsidRDefault="003E5616">
      <w:pPr>
        <w:rPr>
          <w:sz w:val="32"/>
          <w:szCs w:val="32"/>
          <w:lang w:val="en-US"/>
        </w:rPr>
      </w:pPr>
    </w:p>
    <w:p w14:paraId="3446D455" w14:textId="77777777" w:rsidR="003E5616" w:rsidRDefault="003E5616">
      <w:pPr>
        <w:rPr>
          <w:sz w:val="32"/>
          <w:szCs w:val="32"/>
          <w:lang w:val="en-US"/>
        </w:rPr>
      </w:pPr>
    </w:p>
    <w:p w14:paraId="1C4C9E3E" w14:textId="77777777" w:rsidR="003E5616" w:rsidRDefault="003E5616">
      <w:pPr>
        <w:rPr>
          <w:sz w:val="32"/>
          <w:szCs w:val="32"/>
          <w:lang w:val="en-US"/>
        </w:rPr>
      </w:pPr>
    </w:p>
    <w:p w14:paraId="425F7070" w14:textId="77777777" w:rsidR="003E5616" w:rsidRDefault="003E5616">
      <w:pPr>
        <w:rPr>
          <w:sz w:val="32"/>
          <w:szCs w:val="32"/>
          <w:lang w:val="en-US"/>
        </w:rPr>
      </w:pPr>
    </w:p>
    <w:p w14:paraId="62695034" w14:textId="77777777" w:rsidR="003E5616" w:rsidRDefault="003E5616">
      <w:pPr>
        <w:rPr>
          <w:sz w:val="32"/>
          <w:szCs w:val="32"/>
          <w:lang w:val="en-US"/>
        </w:rPr>
      </w:pPr>
    </w:p>
    <w:p w14:paraId="7D36BAB8" w14:textId="77777777" w:rsidR="003E5616" w:rsidRDefault="003E5616">
      <w:pPr>
        <w:rPr>
          <w:sz w:val="32"/>
          <w:szCs w:val="32"/>
          <w:lang w:val="en-US"/>
        </w:rPr>
      </w:pPr>
    </w:p>
    <w:p w14:paraId="37A63143" w14:textId="77777777" w:rsidR="003E5616" w:rsidRDefault="003E5616">
      <w:pPr>
        <w:rPr>
          <w:sz w:val="32"/>
          <w:szCs w:val="32"/>
          <w:lang w:val="en-US"/>
        </w:rPr>
      </w:pPr>
    </w:p>
    <w:p w14:paraId="7DBC9A19" w14:textId="77777777" w:rsidR="003E5616" w:rsidRDefault="003E5616">
      <w:pPr>
        <w:rPr>
          <w:sz w:val="32"/>
          <w:szCs w:val="32"/>
          <w:lang w:val="en-US"/>
        </w:rPr>
      </w:pPr>
    </w:p>
    <w:p w14:paraId="4770AB37" w14:textId="77777777" w:rsidR="003E5616" w:rsidRDefault="003E5616">
      <w:pPr>
        <w:rPr>
          <w:sz w:val="32"/>
          <w:szCs w:val="32"/>
          <w:lang w:val="en-US"/>
        </w:rPr>
      </w:pPr>
    </w:p>
    <w:p w14:paraId="486539D1" w14:textId="77777777" w:rsidR="003E5616" w:rsidRDefault="003E5616">
      <w:pPr>
        <w:rPr>
          <w:sz w:val="32"/>
          <w:szCs w:val="32"/>
          <w:lang w:val="en-US"/>
        </w:rPr>
      </w:pPr>
    </w:p>
    <w:p w14:paraId="6E67E2C9" w14:textId="77777777" w:rsidR="003E5616" w:rsidRDefault="003E5616">
      <w:pPr>
        <w:rPr>
          <w:sz w:val="32"/>
          <w:szCs w:val="32"/>
          <w:lang w:val="en-US"/>
        </w:rPr>
      </w:pPr>
    </w:p>
    <w:p w14:paraId="22742D63" w14:textId="77777777" w:rsidR="003E5616" w:rsidRDefault="003E5616">
      <w:pPr>
        <w:rPr>
          <w:sz w:val="32"/>
          <w:szCs w:val="32"/>
          <w:lang w:val="en-US"/>
        </w:rPr>
      </w:pPr>
    </w:p>
    <w:p w14:paraId="5DFDE5E3" w14:textId="77777777" w:rsidR="003E5616" w:rsidRDefault="003E5616">
      <w:pPr>
        <w:rPr>
          <w:sz w:val="32"/>
          <w:szCs w:val="32"/>
          <w:lang w:val="en-US"/>
        </w:rPr>
      </w:pPr>
    </w:p>
    <w:p w14:paraId="706914C5" w14:textId="77777777" w:rsidR="003E5616" w:rsidRDefault="003E5616">
      <w:pPr>
        <w:rPr>
          <w:sz w:val="32"/>
          <w:szCs w:val="32"/>
          <w:lang w:val="en-US"/>
        </w:rPr>
      </w:pPr>
    </w:p>
    <w:p w14:paraId="0A4ECB92" w14:textId="77777777" w:rsidR="003E5616" w:rsidRDefault="003E5616">
      <w:pPr>
        <w:rPr>
          <w:b/>
          <w:bCs/>
          <w:sz w:val="32"/>
          <w:szCs w:val="32"/>
          <w:lang w:val="en-US"/>
        </w:rPr>
      </w:pPr>
    </w:p>
    <w:p w14:paraId="0BE45936" w14:textId="77777777" w:rsidR="003E5616" w:rsidRDefault="003E5616">
      <w:pPr>
        <w:rPr>
          <w:sz w:val="32"/>
          <w:szCs w:val="32"/>
          <w:lang w:val="en-US"/>
        </w:rPr>
      </w:pPr>
    </w:p>
    <w:p w14:paraId="523F36CC" w14:textId="77777777" w:rsidR="003E5616" w:rsidRDefault="003E5616">
      <w:pPr>
        <w:rPr>
          <w:sz w:val="32"/>
          <w:szCs w:val="32"/>
          <w:lang w:val="en-US"/>
        </w:rPr>
      </w:pPr>
    </w:p>
    <w:p w14:paraId="5E260334" w14:textId="77777777" w:rsidR="003E5616" w:rsidRDefault="003E5616">
      <w:pPr>
        <w:rPr>
          <w:sz w:val="32"/>
          <w:szCs w:val="32"/>
          <w:lang w:val="en-US"/>
        </w:rPr>
      </w:pPr>
    </w:p>
    <w:p w14:paraId="7355CC96" w14:textId="77777777" w:rsidR="003E5616" w:rsidRDefault="003E5616">
      <w:pPr>
        <w:rPr>
          <w:sz w:val="32"/>
          <w:szCs w:val="32"/>
          <w:lang w:val="en-US"/>
        </w:rPr>
      </w:pPr>
    </w:p>
    <w:p w14:paraId="3D968982" w14:textId="77777777" w:rsidR="003E5616" w:rsidRDefault="003E5616">
      <w:pPr>
        <w:rPr>
          <w:sz w:val="32"/>
          <w:szCs w:val="32"/>
          <w:lang w:val="en-US"/>
        </w:rPr>
      </w:pPr>
    </w:p>
    <w:p w14:paraId="5326132C" w14:textId="77777777" w:rsidR="003E5616" w:rsidRDefault="003E5616">
      <w:pPr>
        <w:rPr>
          <w:sz w:val="32"/>
          <w:szCs w:val="32"/>
          <w:lang w:val="en-US"/>
        </w:rPr>
      </w:pPr>
    </w:p>
    <w:p w14:paraId="76BA5BBE" w14:textId="77777777" w:rsidR="003E5616" w:rsidRDefault="003E5616">
      <w:pPr>
        <w:rPr>
          <w:sz w:val="32"/>
          <w:szCs w:val="32"/>
          <w:lang w:val="en-US"/>
        </w:rPr>
      </w:pPr>
    </w:p>
    <w:p w14:paraId="665E8347" w14:textId="77777777" w:rsidR="003E5616" w:rsidRDefault="003E5616">
      <w:pPr>
        <w:rPr>
          <w:sz w:val="32"/>
          <w:szCs w:val="32"/>
          <w:lang w:val="en-US"/>
        </w:rPr>
      </w:pPr>
    </w:p>
    <w:p w14:paraId="52DF335A" w14:textId="77777777" w:rsidR="003E5616" w:rsidRDefault="003E5616">
      <w:pPr>
        <w:rPr>
          <w:sz w:val="32"/>
          <w:szCs w:val="32"/>
          <w:lang w:val="en-US"/>
        </w:rPr>
      </w:pPr>
    </w:p>
    <w:p w14:paraId="57C1E780" w14:textId="77777777" w:rsidR="003E5616" w:rsidRDefault="003E5616">
      <w:pPr>
        <w:rPr>
          <w:sz w:val="32"/>
          <w:szCs w:val="32"/>
          <w:lang w:val="en-US"/>
        </w:rPr>
      </w:pPr>
    </w:p>
    <w:p w14:paraId="44DAF13E" w14:textId="77777777" w:rsidR="003E5616" w:rsidRDefault="003E5616">
      <w:pPr>
        <w:rPr>
          <w:sz w:val="32"/>
          <w:szCs w:val="32"/>
          <w:lang w:val="en-US"/>
        </w:rPr>
      </w:pPr>
    </w:p>
    <w:p w14:paraId="1E65A5E7" w14:textId="77777777" w:rsidR="003E5616" w:rsidRDefault="003E5616">
      <w:pPr>
        <w:rPr>
          <w:sz w:val="32"/>
          <w:szCs w:val="32"/>
          <w:lang w:val="en-US"/>
        </w:rPr>
      </w:pPr>
    </w:p>
    <w:p w14:paraId="3C9A423F" w14:textId="77777777" w:rsidR="003E5616" w:rsidRDefault="003E56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14:paraId="04EC2EA0" w14:textId="77777777" w:rsidR="003E5616" w:rsidRDefault="003E5616">
      <w:pPr>
        <w:rPr>
          <w:sz w:val="32"/>
          <w:szCs w:val="32"/>
          <w:lang w:val="en-US"/>
        </w:rPr>
      </w:pPr>
    </w:p>
    <w:p w14:paraId="73C56B64" w14:textId="77777777" w:rsidR="003E5616" w:rsidRDefault="003E5616">
      <w:pPr>
        <w:rPr>
          <w:sz w:val="32"/>
          <w:szCs w:val="32"/>
          <w:lang w:val="en-US"/>
        </w:rPr>
      </w:pPr>
    </w:p>
    <w:p w14:paraId="77B5CF2A" w14:textId="77777777" w:rsidR="003E5616" w:rsidRDefault="003E5616">
      <w:pPr>
        <w:ind w:left="720"/>
        <w:jc w:val="center"/>
        <w:rPr>
          <w:sz w:val="32"/>
          <w:szCs w:val="32"/>
          <w:u w:val="single"/>
          <w:lang w:val="en-US"/>
        </w:rPr>
      </w:pPr>
    </w:p>
    <w:p w14:paraId="14D97792" w14:textId="77777777" w:rsidR="003E5616" w:rsidRDefault="003E5616">
      <w:pPr>
        <w:ind w:left="1440"/>
        <w:jc w:val="center"/>
        <w:rPr>
          <w:sz w:val="32"/>
          <w:szCs w:val="32"/>
          <w:u w:val="single"/>
          <w:lang w:val="en-US"/>
        </w:rPr>
      </w:pPr>
    </w:p>
    <w:sectPr w:rsidR="003E5616" w:rsidSect="003E5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25BF6" w14:textId="77777777" w:rsidR="000C434B" w:rsidRDefault="000C434B" w:rsidP="003E5616">
      <w:r>
        <w:separator/>
      </w:r>
    </w:p>
  </w:endnote>
  <w:endnote w:type="continuationSeparator" w:id="0">
    <w:p w14:paraId="3EE26A7F" w14:textId="77777777" w:rsidR="000C434B" w:rsidRDefault="000C434B" w:rsidP="003E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79E79" w14:textId="77777777" w:rsidR="00076C61" w:rsidRDefault="00076C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F8BC7" w14:textId="77777777" w:rsidR="003D1568" w:rsidRDefault="003D1568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D56C1" w14:textId="77777777" w:rsidR="00076C61" w:rsidRDefault="00076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D7795" w14:textId="77777777" w:rsidR="000C434B" w:rsidRDefault="000C434B" w:rsidP="003E5616">
      <w:r>
        <w:separator/>
      </w:r>
    </w:p>
  </w:footnote>
  <w:footnote w:type="continuationSeparator" w:id="0">
    <w:p w14:paraId="0971F8B4" w14:textId="77777777" w:rsidR="000C434B" w:rsidRDefault="000C434B" w:rsidP="003E5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9E397" w14:textId="77777777" w:rsidR="00076C61" w:rsidRDefault="00076C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E67D1" w14:textId="183EA13C" w:rsidR="003D1568" w:rsidRDefault="003D1568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8A5FE" w14:textId="77777777" w:rsidR="00076C61" w:rsidRDefault="00076C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53C"/>
    <w:multiLevelType w:val="hybridMultilevel"/>
    <w:tmpl w:val="B1942A0A"/>
    <w:lvl w:ilvl="0" w:tplc="C660D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E5616"/>
    <w:rsid w:val="00076C61"/>
    <w:rsid w:val="000C434B"/>
    <w:rsid w:val="00140CFE"/>
    <w:rsid w:val="001C0D35"/>
    <w:rsid w:val="00347C18"/>
    <w:rsid w:val="003D1568"/>
    <w:rsid w:val="003E5616"/>
    <w:rsid w:val="00416859"/>
    <w:rsid w:val="00432762"/>
    <w:rsid w:val="005467DB"/>
    <w:rsid w:val="00612795"/>
    <w:rsid w:val="00673A3C"/>
    <w:rsid w:val="00727C0B"/>
    <w:rsid w:val="007A39D5"/>
    <w:rsid w:val="008C4439"/>
    <w:rsid w:val="009A08A4"/>
    <w:rsid w:val="00B11662"/>
    <w:rsid w:val="00B372CE"/>
    <w:rsid w:val="00B77452"/>
    <w:rsid w:val="00CA54E2"/>
    <w:rsid w:val="00D2603B"/>
    <w:rsid w:val="00D5735F"/>
    <w:rsid w:val="00D7658C"/>
    <w:rsid w:val="00F37AD3"/>
    <w:rsid w:val="00F46764"/>
    <w:rsid w:val="00FA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2F4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A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0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C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C61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6C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C61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E2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A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0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C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C61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6C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C61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84DB-6AF0-46A2-B3EC-01899666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&amp; Dorreen</dc:creator>
  <cp:lastModifiedBy>David &amp; Dorreen</cp:lastModifiedBy>
  <cp:revision>6</cp:revision>
  <cp:lastPrinted>2018-06-07T17:29:00Z</cp:lastPrinted>
  <dcterms:created xsi:type="dcterms:W3CDTF">2018-06-01T05:50:00Z</dcterms:created>
  <dcterms:modified xsi:type="dcterms:W3CDTF">2018-06-10T23:39:00Z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-2076527699</vt:i4>
  </property>
</Properties>
</file>